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15" w:rsidRPr="00880D6B" w:rsidRDefault="00BA3E9F" w:rsidP="00BA3E9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80D6B">
        <w:rPr>
          <w:rFonts w:ascii="HG丸ｺﾞｼｯｸM-PRO" w:eastAsia="HG丸ｺﾞｼｯｸM-PRO" w:hAnsi="HG丸ｺﾞｼｯｸM-PRO"/>
          <w:sz w:val="32"/>
          <w:szCs w:val="32"/>
        </w:rPr>
        <w:t>次世代育成支援対策推進法及び女性活躍推進法に基づく</w:t>
      </w:r>
    </w:p>
    <w:p w:rsidR="00BA3E9F" w:rsidRPr="00880D6B" w:rsidRDefault="00BA3E9F" w:rsidP="00BA3E9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80D6B">
        <w:rPr>
          <w:rFonts w:ascii="HG丸ｺﾞｼｯｸM-PRO" w:eastAsia="HG丸ｺﾞｼｯｸM-PRO" w:hAnsi="HG丸ｺﾞｼｯｸM-PRO"/>
          <w:sz w:val="32"/>
          <w:szCs w:val="32"/>
        </w:rPr>
        <w:t>社会福祉法人</w:t>
      </w:r>
      <w:r w:rsidRPr="00880D6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80D6B">
        <w:rPr>
          <w:rFonts w:ascii="HG丸ｺﾞｼｯｸM-PRO" w:eastAsia="HG丸ｺﾞｼｯｸM-PRO" w:hAnsi="HG丸ｺﾞｼｯｸM-PRO"/>
          <w:sz w:val="32"/>
          <w:szCs w:val="32"/>
        </w:rPr>
        <w:t>札幌厚生会　行動計画</w:t>
      </w:r>
    </w:p>
    <w:p w:rsidR="005F07F2" w:rsidRDefault="005F07F2" w:rsidP="00BA3E9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B67904" w:rsidRPr="005F07F2" w:rsidRDefault="00B67904" w:rsidP="00BA3E9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BA08E4" w:rsidRDefault="00BA08E4" w:rsidP="00BA3E9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以下を目的として行動計画を策定する</w:t>
      </w:r>
    </w:p>
    <w:p w:rsidR="00BA3E9F" w:rsidRPr="00880D6B" w:rsidRDefault="004A3C49" w:rsidP="008C54EE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・</w:t>
      </w:r>
      <w:r w:rsidR="00880D6B" w:rsidRPr="00880D6B">
        <w:rPr>
          <w:rFonts w:ascii="HG丸ｺﾞｼｯｸM-PRO" w:eastAsia="HG丸ｺﾞｼｯｸM-PRO" w:hAnsi="HG丸ｺﾞｼｯｸM-PRO"/>
          <w:sz w:val="22"/>
        </w:rPr>
        <w:t>ワークライフバランスのとれた働き方ができる職場環境の実現</w:t>
      </w:r>
      <w:r w:rsidR="003A00F7">
        <w:rPr>
          <w:rFonts w:ascii="HG丸ｺﾞｼｯｸM-PRO" w:eastAsia="HG丸ｺﾞｼｯｸM-PRO" w:hAnsi="HG丸ｺﾞｼｯｸM-PRO"/>
          <w:sz w:val="22"/>
        </w:rPr>
        <w:t>。</w:t>
      </w:r>
    </w:p>
    <w:p w:rsidR="00BA3E9F" w:rsidRPr="00880D6B" w:rsidRDefault="004A3C49" w:rsidP="008C54EE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・</w:t>
      </w:r>
      <w:r w:rsidR="003A00F7">
        <w:rPr>
          <w:rFonts w:ascii="HG丸ｺﾞｼｯｸM-PRO" w:eastAsia="HG丸ｺﾞｼｯｸM-PRO" w:hAnsi="HG丸ｺﾞｼｯｸM-PRO"/>
          <w:sz w:val="22"/>
        </w:rPr>
        <w:t>労働意欲の向上、待遇改善に向けての実現。</w:t>
      </w:r>
    </w:p>
    <w:p w:rsidR="00BA3E9F" w:rsidRPr="00880D6B" w:rsidRDefault="004A3C49" w:rsidP="008C54EE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・</w:t>
      </w:r>
      <w:r w:rsidR="00C97032">
        <w:rPr>
          <w:rFonts w:ascii="HG丸ｺﾞｼｯｸM-PRO" w:eastAsia="HG丸ｺﾞｼｯｸM-PRO" w:hAnsi="HG丸ｺﾞｼｯｸM-PRO"/>
          <w:sz w:val="22"/>
        </w:rPr>
        <w:t>職責</w:t>
      </w:r>
      <w:r w:rsidR="003A00F7">
        <w:rPr>
          <w:rFonts w:ascii="HG丸ｺﾞｼｯｸM-PRO" w:eastAsia="HG丸ｺﾞｼｯｸM-PRO" w:hAnsi="HG丸ｺﾞｼｯｸM-PRO"/>
          <w:sz w:val="22"/>
        </w:rPr>
        <w:t>に応じたスキルアップに向けての</w:t>
      </w:r>
      <w:r w:rsidR="00C97032">
        <w:rPr>
          <w:rFonts w:ascii="HG丸ｺﾞｼｯｸM-PRO" w:eastAsia="HG丸ｺﾞｼｯｸM-PRO" w:hAnsi="HG丸ｺﾞｼｯｸM-PRO"/>
          <w:sz w:val="22"/>
        </w:rPr>
        <w:t>実現。</w:t>
      </w:r>
    </w:p>
    <w:p w:rsidR="00AF6BD8" w:rsidRPr="00880D6B" w:rsidRDefault="00AF6BD8" w:rsidP="00BA3E9F">
      <w:pPr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80D6B">
        <w:rPr>
          <w:rFonts w:ascii="HG丸ｺﾞｼｯｸM-PRO" w:eastAsia="HG丸ｺﾞｼｯｸM-PRO" w:hAnsi="HG丸ｺﾞｼｯｸM-PRO"/>
          <w:sz w:val="22"/>
        </w:rPr>
        <w:t xml:space="preserve">                                           </w:t>
      </w:r>
      <w:r w:rsidR="00C97032">
        <w:rPr>
          <w:rFonts w:ascii="HG丸ｺﾞｼｯｸM-PRO" w:eastAsia="HG丸ｺﾞｼｯｸM-PRO" w:hAnsi="HG丸ｺﾞｼｯｸM-PRO"/>
          <w:sz w:val="22"/>
        </w:rPr>
        <w:t xml:space="preserve">　　　　</w:t>
      </w:r>
    </w:p>
    <w:p w:rsidR="00AF6BD8" w:rsidRPr="00880D6B" w:rsidRDefault="00AF6BD8" w:rsidP="00BA3E9F">
      <w:pPr>
        <w:rPr>
          <w:rFonts w:ascii="HG丸ｺﾞｼｯｸM-PRO" w:eastAsia="HG丸ｺﾞｼｯｸM-PRO" w:hAnsi="HG丸ｺﾞｼｯｸM-PRO"/>
          <w:sz w:val="22"/>
        </w:rPr>
      </w:pPr>
    </w:p>
    <w:p w:rsidR="00BA3E9F" w:rsidRPr="00880D6B" w:rsidRDefault="00BA3E9F" w:rsidP="00BA3E9F">
      <w:pPr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/>
          <w:sz w:val="22"/>
        </w:rPr>
        <w:t>１．計画期間　　令和４年４月１日</w:t>
      </w:r>
      <w:r w:rsidRPr="00880D6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80D6B">
        <w:rPr>
          <w:rFonts w:ascii="HG丸ｺﾞｼｯｸM-PRO" w:eastAsia="HG丸ｺﾞｼｯｸM-PRO" w:hAnsi="HG丸ｺﾞｼｯｸM-PRO"/>
          <w:sz w:val="22"/>
        </w:rPr>
        <w:t>～</w:t>
      </w:r>
      <w:r w:rsidRPr="00880D6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8509B">
        <w:rPr>
          <w:rFonts w:ascii="HG丸ｺﾞｼｯｸM-PRO" w:eastAsia="HG丸ｺﾞｼｯｸM-PRO" w:hAnsi="HG丸ｺﾞｼｯｸM-PRO"/>
          <w:sz w:val="22"/>
        </w:rPr>
        <w:t>令和９</w:t>
      </w:r>
      <w:r w:rsidRPr="00880D6B">
        <w:rPr>
          <w:rFonts w:ascii="HG丸ｺﾞｼｯｸM-PRO" w:eastAsia="HG丸ｺﾞｼｯｸM-PRO" w:hAnsi="HG丸ｺﾞｼｯｸM-PRO"/>
          <w:sz w:val="22"/>
        </w:rPr>
        <w:t>年３月３１日まで</w:t>
      </w:r>
    </w:p>
    <w:p w:rsidR="00BA3E9F" w:rsidRDefault="00BA3E9F" w:rsidP="00BA3E9F">
      <w:pPr>
        <w:rPr>
          <w:rFonts w:ascii="HG丸ｺﾞｼｯｸM-PRO" w:eastAsia="HG丸ｺﾞｼｯｸM-PRO" w:hAnsi="HG丸ｺﾞｼｯｸM-PRO"/>
          <w:sz w:val="22"/>
        </w:rPr>
      </w:pPr>
    </w:p>
    <w:p w:rsidR="00B67904" w:rsidRPr="00880D6B" w:rsidRDefault="00B67904" w:rsidP="00BA3E9F">
      <w:pPr>
        <w:rPr>
          <w:rFonts w:ascii="HG丸ｺﾞｼｯｸM-PRO" w:eastAsia="HG丸ｺﾞｼｯｸM-PRO" w:hAnsi="HG丸ｺﾞｼｯｸM-PRO"/>
          <w:sz w:val="22"/>
        </w:rPr>
      </w:pPr>
    </w:p>
    <w:p w:rsidR="00BA3E9F" w:rsidRPr="00880D6B" w:rsidRDefault="00BA3E9F" w:rsidP="00BA3E9F">
      <w:pPr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/>
          <w:sz w:val="22"/>
        </w:rPr>
        <w:t>２．</w:t>
      </w:r>
      <w:r w:rsidR="00AF6BD8" w:rsidRPr="00880D6B">
        <w:rPr>
          <w:rFonts w:ascii="HG丸ｺﾞｼｯｸM-PRO" w:eastAsia="HG丸ｺﾞｼｯｸM-PRO" w:hAnsi="HG丸ｺﾞｼｯｸM-PRO"/>
          <w:sz w:val="22"/>
        </w:rPr>
        <w:t>内　　容</w:t>
      </w:r>
    </w:p>
    <w:tbl>
      <w:tblPr>
        <w:tblStyle w:val="a3"/>
        <w:tblpPr w:leftFromText="142" w:rightFromText="142" w:vertAnchor="text" w:horzAnchor="margin" w:tblpX="132" w:tblpY="128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5F07F2" w:rsidRPr="00880D6B" w:rsidTr="009714F2">
        <w:trPr>
          <w:trHeight w:val="1246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7F2" w:rsidRDefault="00B65E97" w:rsidP="00B67904">
            <w:pPr>
              <w:ind w:firstLineChars="50" w:firstLine="11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【女性活躍推進法関連】</w:t>
            </w:r>
          </w:p>
          <w:p w:rsidR="00AC4A4A" w:rsidRDefault="005F07F2" w:rsidP="008C54EE">
            <w:pPr>
              <w:ind w:leftChars="50" w:left="996" w:hangingChars="400" w:hanging="890"/>
              <w:rPr>
                <w:rFonts w:ascii="HG丸ｺﾞｼｯｸM-PRO" w:eastAsia="HG丸ｺﾞｼｯｸM-PRO" w:hAnsi="HG丸ｺﾞｼｯｸM-PRO"/>
                <w:sz w:val="22"/>
              </w:rPr>
            </w:pPr>
            <w:r w:rsidRPr="00880D6B">
              <w:rPr>
                <w:rFonts w:ascii="HG丸ｺﾞｼｯｸM-PRO" w:eastAsia="HG丸ｺﾞｼｯｸM-PRO" w:hAnsi="HG丸ｺﾞｼｯｸM-PRO" w:hint="eastAsia"/>
                <w:sz w:val="22"/>
              </w:rPr>
              <w:t>目標１：</w:t>
            </w:r>
            <w:r w:rsidR="0098509B">
              <w:rPr>
                <w:rFonts w:ascii="HG丸ｺﾞｼｯｸM-PRO" w:eastAsia="HG丸ｺﾞｼｯｸM-PRO" w:hAnsi="HG丸ｺﾞｼｯｸM-PRO" w:hint="eastAsia"/>
                <w:sz w:val="22"/>
              </w:rPr>
              <w:t>女性の管理職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手前の職階</w:t>
            </w:r>
            <w:r w:rsidR="00B67904"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登用を推進し、将来の</w:t>
            </w:r>
            <w:r w:rsidR="008C54EE">
              <w:rPr>
                <w:rFonts w:ascii="HG丸ｺﾞｼｯｸM-PRO" w:eastAsia="HG丸ｺﾞｼｯｸM-PRO" w:hAnsi="HG丸ｺﾞｼｯｸM-PRO" w:hint="eastAsia"/>
                <w:sz w:val="22"/>
              </w:rPr>
              <w:t>女性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管理職候補者の育</w:t>
            </w:r>
          </w:p>
          <w:p w:rsidR="005F07F2" w:rsidRPr="00880D6B" w:rsidRDefault="005F07F2" w:rsidP="0061516B">
            <w:pPr>
              <w:ind w:leftChars="450" w:left="95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成を</w:t>
            </w:r>
            <w:r w:rsidR="008C54EE">
              <w:rPr>
                <w:rFonts w:ascii="HG丸ｺﾞｼｯｸM-PRO" w:eastAsia="HG丸ｺﾞｼｯｸM-PRO" w:hAnsi="HG丸ｺﾞｼｯｸM-PRO" w:hint="eastAsia"/>
                <w:sz w:val="22"/>
              </w:rPr>
              <w:t>図</w:t>
            </w:r>
            <w:r w:rsidR="0061516B">
              <w:rPr>
                <w:rFonts w:ascii="HG丸ｺﾞｼｯｸM-PRO" w:eastAsia="HG丸ｺﾞｼｯｸM-PRO" w:hAnsi="HG丸ｺﾞｼｯｸM-PRO" w:hint="eastAsia"/>
                <w:sz w:val="22"/>
              </w:rPr>
              <w:t>る。</w:t>
            </w:r>
            <w:r w:rsidR="00DD5DDD">
              <w:rPr>
                <w:rFonts w:ascii="HG丸ｺﾞｼｯｸM-PRO" w:eastAsia="HG丸ｺﾞｼｯｸM-PRO" w:hAnsi="HG丸ｺﾞｼｯｸM-PRO" w:hint="eastAsia"/>
                <w:sz w:val="22"/>
              </w:rPr>
              <w:t>（３～５名程度）</w:t>
            </w:r>
            <w:r w:rsidR="0061516B">
              <w:rPr>
                <w:rFonts w:ascii="HG丸ｺﾞｼｯｸM-PRO" w:eastAsia="HG丸ｺﾞｼｯｸM-PRO" w:hAnsi="HG丸ｺﾞｼｯｸM-PRO" w:hint="eastAsia"/>
                <w:sz w:val="22"/>
              </w:rPr>
              <w:t>、さらに女性管理職の割合を現在の３割弱から４割以上を目指す。</w:t>
            </w:r>
          </w:p>
        </w:tc>
      </w:tr>
    </w:tbl>
    <w:p w:rsidR="00BA3E9F" w:rsidRPr="00880D6B" w:rsidRDefault="00BA3E9F" w:rsidP="00B67904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 w:hint="eastAsia"/>
          <w:sz w:val="22"/>
        </w:rPr>
        <w:t>＜取組内容＞</w:t>
      </w:r>
    </w:p>
    <w:p w:rsidR="00AF6BD8" w:rsidRPr="00880D6B" w:rsidRDefault="00AF6BD8" w:rsidP="005F07F2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/>
          <w:sz w:val="22"/>
        </w:rPr>
        <w:t xml:space="preserve">　</w:t>
      </w:r>
      <w:r w:rsidR="00B67904">
        <w:rPr>
          <w:rFonts w:ascii="HG丸ｺﾞｼｯｸM-PRO" w:eastAsia="HG丸ｺﾞｼｯｸM-PRO" w:hAnsi="HG丸ｺﾞｼｯｸM-PRO"/>
          <w:sz w:val="22"/>
        </w:rPr>
        <w:t>・</w:t>
      </w:r>
      <w:r w:rsidRPr="00880D6B">
        <w:rPr>
          <w:rFonts w:ascii="HG丸ｺﾞｼｯｸM-PRO" w:eastAsia="HG丸ｺﾞｼｯｸM-PRO" w:hAnsi="HG丸ｺﾞｼｯｸM-PRO"/>
          <w:sz w:val="22"/>
        </w:rPr>
        <w:t>令和４年</w:t>
      </w:r>
      <w:r w:rsidR="004A3C49">
        <w:rPr>
          <w:rFonts w:ascii="HG丸ｺﾞｼｯｸM-PRO" w:eastAsia="HG丸ｺﾞｼｯｸM-PRO" w:hAnsi="HG丸ｺﾞｼｯｸM-PRO"/>
          <w:sz w:val="22"/>
        </w:rPr>
        <w:t>４</w:t>
      </w:r>
      <w:r w:rsidRPr="00880D6B">
        <w:rPr>
          <w:rFonts w:ascii="HG丸ｺﾞｼｯｸM-PRO" w:eastAsia="HG丸ｺﾞｼｯｸM-PRO" w:hAnsi="HG丸ｺﾞｼｯｸM-PRO"/>
          <w:sz w:val="22"/>
        </w:rPr>
        <w:t>月</w:t>
      </w:r>
      <w:r w:rsidRPr="00880D6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80D6B">
        <w:rPr>
          <w:rFonts w:ascii="HG丸ｺﾞｼｯｸM-PRO" w:eastAsia="HG丸ｺﾞｼｯｸM-PRO" w:hAnsi="HG丸ｺﾞｼｯｸM-PRO"/>
          <w:sz w:val="22"/>
        </w:rPr>
        <w:t>～</w:t>
      </w:r>
      <w:r w:rsidR="004A3C4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8509B">
        <w:rPr>
          <w:rFonts w:ascii="HG丸ｺﾞｼｯｸM-PRO" w:eastAsia="HG丸ｺﾞｼｯｸM-PRO" w:hAnsi="HG丸ｺﾞｼｯｸM-PRO" w:hint="eastAsia"/>
          <w:sz w:val="22"/>
        </w:rPr>
        <w:t>女性職員の主任</w:t>
      </w:r>
      <w:r w:rsidR="009714F2">
        <w:rPr>
          <w:rFonts w:ascii="HG丸ｺﾞｼｯｸM-PRO" w:eastAsia="HG丸ｺﾞｼｯｸM-PRO" w:hAnsi="HG丸ｺﾞｼｯｸM-PRO" w:hint="eastAsia"/>
          <w:sz w:val="22"/>
        </w:rPr>
        <w:t>職</w:t>
      </w:r>
      <w:r w:rsidR="008D536B">
        <w:rPr>
          <w:rFonts w:ascii="HG丸ｺﾞｼｯｸM-PRO" w:eastAsia="HG丸ｺﾞｼｯｸM-PRO" w:hAnsi="HG丸ｺﾞｼｯｸM-PRO" w:hint="eastAsia"/>
          <w:sz w:val="22"/>
        </w:rPr>
        <w:t>等への</w:t>
      </w:r>
      <w:r w:rsidR="0098509B">
        <w:rPr>
          <w:rFonts w:ascii="HG丸ｺﾞｼｯｸM-PRO" w:eastAsia="HG丸ｺﾞｼｯｸM-PRO" w:hAnsi="HG丸ｺﾞｼｯｸM-PRO" w:hint="eastAsia"/>
          <w:sz w:val="22"/>
        </w:rPr>
        <w:t>登用</w:t>
      </w:r>
      <w:r w:rsidR="004419E2">
        <w:rPr>
          <w:rFonts w:ascii="HG丸ｺﾞｼｯｸM-PRO" w:eastAsia="HG丸ｺﾞｼｯｸM-PRO" w:hAnsi="HG丸ｺﾞｼｯｸM-PRO" w:hint="eastAsia"/>
          <w:sz w:val="22"/>
        </w:rPr>
        <w:t>の実施</w:t>
      </w:r>
      <w:r w:rsidR="008C54E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67904" w:rsidRDefault="00AF6BD8" w:rsidP="00BA3E9F">
      <w:pPr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/>
          <w:sz w:val="22"/>
        </w:rPr>
        <w:t xml:space="preserve">　</w:t>
      </w:r>
      <w:r w:rsidR="005F07F2">
        <w:rPr>
          <w:rFonts w:ascii="HG丸ｺﾞｼｯｸM-PRO" w:eastAsia="HG丸ｺﾞｼｯｸM-PRO" w:hAnsi="HG丸ｺﾞｼｯｸM-PRO"/>
          <w:sz w:val="22"/>
        </w:rPr>
        <w:t xml:space="preserve">　</w:t>
      </w:r>
      <w:r w:rsidR="00B67904">
        <w:rPr>
          <w:rFonts w:ascii="HG丸ｺﾞｼｯｸM-PRO" w:eastAsia="HG丸ｺﾞｼｯｸM-PRO" w:hAnsi="HG丸ｺﾞｼｯｸM-PRO"/>
          <w:sz w:val="22"/>
        </w:rPr>
        <w:t>・令和５年４月</w:t>
      </w:r>
      <w:r w:rsidR="00B67904">
        <w:rPr>
          <w:rFonts w:ascii="HG丸ｺﾞｼｯｸM-PRO" w:eastAsia="HG丸ｺﾞｼｯｸM-PRO" w:hAnsi="HG丸ｺﾞｼｯｸM-PRO" w:hint="eastAsia"/>
          <w:sz w:val="22"/>
        </w:rPr>
        <w:t xml:space="preserve"> ～ 必要に応じた研修</w:t>
      </w:r>
      <w:r w:rsidR="004419E2">
        <w:rPr>
          <w:rFonts w:ascii="HG丸ｺﾞｼｯｸM-PRO" w:eastAsia="HG丸ｺﾞｼｯｸM-PRO" w:hAnsi="HG丸ｺﾞｼｯｸM-PRO" w:hint="eastAsia"/>
          <w:sz w:val="22"/>
        </w:rPr>
        <w:t>への参加、学習等の機会の確保</w:t>
      </w:r>
      <w:r w:rsidR="008C54E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8509B" w:rsidRDefault="0098509B" w:rsidP="00BA3E9F">
      <w:pPr>
        <w:rPr>
          <w:rFonts w:ascii="HG丸ｺﾞｼｯｸM-PRO" w:eastAsia="HG丸ｺﾞｼｯｸM-PRO" w:hAnsi="HG丸ｺﾞｼｯｸM-PRO"/>
          <w:sz w:val="22"/>
        </w:rPr>
      </w:pPr>
    </w:p>
    <w:p w:rsidR="00B67904" w:rsidRPr="00880D6B" w:rsidRDefault="00B67904" w:rsidP="00BA3E9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horzAnchor="margin" w:tblpX="132" w:tblpY="139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F07F2" w:rsidRPr="00880D6B" w:rsidTr="008C54EE">
        <w:trPr>
          <w:trHeight w:val="983"/>
        </w:trPr>
        <w:tc>
          <w:tcPr>
            <w:tcW w:w="8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7F2" w:rsidRPr="005F07F2" w:rsidRDefault="0061516B" w:rsidP="00B67904">
            <w:pPr>
              <w:ind w:firstLineChars="50" w:firstLine="11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【女性活躍推進法関連</w:t>
            </w:r>
            <w:r w:rsidR="00B65E97">
              <w:rPr>
                <w:rFonts w:ascii="HG丸ｺﾞｼｯｸM-PRO" w:eastAsia="HG丸ｺﾞｼｯｸM-PRO" w:hAnsi="HG丸ｺﾞｼｯｸM-PRO"/>
                <w:sz w:val="22"/>
              </w:rPr>
              <w:t>】</w:t>
            </w:r>
          </w:p>
          <w:p w:rsidR="005F07F2" w:rsidRPr="00880D6B" w:rsidRDefault="005F07F2" w:rsidP="00B67904">
            <w:pPr>
              <w:ind w:firstLineChars="50" w:firstLine="111"/>
              <w:rPr>
                <w:rFonts w:ascii="HG丸ｺﾞｼｯｸM-PRO" w:eastAsia="HG丸ｺﾞｼｯｸM-PRO" w:hAnsi="HG丸ｺﾞｼｯｸM-PRO"/>
                <w:sz w:val="22"/>
              </w:rPr>
            </w:pPr>
            <w:r w:rsidRPr="00880D6B">
              <w:rPr>
                <w:rFonts w:ascii="HG丸ｺﾞｼｯｸM-PRO" w:eastAsia="HG丸ｺﾞｼｯｸM-PRO" w:hAnsi="HG丸ｺﾞｼｯｸM-PRO" w:hint="eastAsia"/>
                <w:sz w:val="22"/>
              </w:rPr>
              <w:t>目標2：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非正規職員から正規職員への登用を推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進する。</w:t>
            </w:r>
          </w:p>
        </w:tc>
      </w:tr>
    </w:tbl>
    <w:p w:rsidR="00AF6BD8" w:rsidRPr="00880D6B" w:rsidRDefault="00AF6BD8" w:rsidP="00B67904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 w:hint="eastAsia"/>
          <w:sz w:val="22"/>
        </w:rPr>
        <w:t>＜取組内容＞</w:t>
      </w:r>
    </w:p>
    <w:p w:rsidR="00AF6BD8" w:rsidRPr="00880D6B" w:rsidRDefault="00AF6BD8" w:rsidP="00AF6BD8">
      <w:pPr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/>
          <w:sz w:val="22"/>
        </w:rPr>
        <w:t xml:space="preserve">　</w:t>
      </w:r>
      <w:r w:rsidR="005F07F2">
        <w:rPr>
          <w:rFonts w:ascii="HG丸ｺﾞｼｯｸM-PRO" w:eastAsia="HG丸ｺﾞｼｯｸM-PRO" w:hAnsi="HG丸ｺﾞｼｯｸM-PRO"/>
          <w:sz w:val="22"/>
        </w:rPr>
        <w:t xml:space="preserve">　</w:t>
      </w:r>
      <w:r w:rsidR="00B67904">
        <w:rPr>
          <w:rFonts w:ascii="HG丸ｺﾞｼｯｸM-PRO" w:eastAsia="HG丸ｺﾞｼｯｸM-PRO" w:hAnsi="HG丸ｺﾞｼｯｸM-PRO"/>
          <w:sz w:val="22"/>
        </w:rPr>
        <w:t>・</w:t>
      </w:r>
      <w:r w:rsidR="0098509B">
        <w:rPr>
          <w:rFonts w:ascii="HG丸ｺﾞｼｯｸM-PRO" w:eastAsia="HG丸ｺﾞｼｯｸM-PRO" w:hAnsi="HG丸ｺﾞｼｯｸM-PRO"/>
          <w:sz w:val="22"/>
        </w:rPr>
        <w:t>令和４年４</w:t>
      </w:r>
      <w:r w:rsidRPr="00880D6B">
        <w:rPr>
          <w:rFonts w:ascii="HG丸ｺﾞｼｯｸM-PRO" w:eastAsia="HG丸ｺﾞｼｯｸM-PRO" w:hAnsi="HG丸ｺﾞｼｯｸM-PRO"/>
          <w:sz w:val="22"/>
        </w:rPr>
        <w:t>月</w:t>
      </w:r>
      <w:r w:rsidRPr="00880D6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80D6B">
        <w:rPr>
          <w:rFonts w:ascii="HG丸ｺﾞｼｯｸM-PRO" w:eastAsia="HG丸ｺﾞｼｯｸM-PRO" w:hAnsi="HG丸ｺﾞｼｯｸM-PRO"/>
          <w:sz w:val="22"/>
        </w:rPr>
        <w:t>～</w:t>
      </w:r>
      <w:r w:rsidR="0098509B">
        <w:rPr>
          <w:rFonts w:ascii="HG丸ｺﾞｼｯｸM-PRO" w:eastAsia="HG丸ｺﾞｼｯｸM-PRO" w:hAnsi="HG丸ｺﾞｼｯｸM-PRO" w:hint="eastAsia"/>
          <w:sz w:val="22"/>
        </w:rPr>
        <w:t xml:space="preserve"> 職員定員状況を勘案し、非正規職員の正規採用面接</w:t>
      </w:r>
      <w:r w:rsidR="008C54EE">
        <w:rPr>
          <w:rFonts w:ascii="HG丸ｺﾞｼｯｸM-PRO" w:eastAsia="HG丸ｺﾞｼｯｸM-PRO" w:hAnsi="HG丸ｺﾞｼｯｸM-PRO" w:hint="eastAsia"/>
          <w:sz w:val="22"/>
        </w:rPr>
        <w:t>の実施</w:t>
      </w:r>
      <w:r w:rsidR="0098509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F6BD8" w:rsidRDefault="008C54EE" w:rsidP="00AF6B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※必要に応じて毎年実施。</w:t>
      </w:r>
    </w:p>
    <w:p w:rsidR="005F07F2" w:rsidRDefault="005F07F2" w:rsidP="00AF6BD8">
      <w:pPr>
        <w:rPr>
          <w:rFonts w:ascii="HG丸ｺﾞｼｯｸM-PRO" w:eastAsia="HG丸ｺﾞｼｯｸM-PRO" w:hAnsi="HG丸ｺﾞｼｯｸM-PRO"/>
          <w:sz w:val="22"/>
        </w:rPr>
      </w:pPr>
    </w:p>
    <w:p w:rsidR="00B67904" w:rsidRPr="00880D6B" w:rsidRDefault="00B67904" w:rsidP="00AF6B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horzAnchor="margin" w:tblpX="132" w:tblpY="172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F07F2" w:rsidRPr="00880D6B" w:rsidTr="008C54EE">
        <w:trPr>
          <w:trHeight w:val="983"/>
        </w:trPr>
        <w:tc>
          <w:tcPr>
            <w:tcW w:w="8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7F2" w:rsidRDefault="008D46FC" w:rsidP="00B67904">
            <w:pPr>
              <w:ind w:firstLineChars="50" w:firstLine="11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【次世代</w:t>
            </w:r>
            <w:r w:rsidR="0061516B">
              <w:rPr>
                <w:rFonts w:ascii="HG丸ｺﾞｼｯｸM-PRO" w:eastAsia="HG丸ｺﾞｼｯｸM-PRO" w:hAnsi="HG丸ｺﾞｼｯｸM-PRO"/>
                <w:sz w:val="22"/>
              </w:rPr>
              <w:t>育成支援対策推進法関連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】</w:t>
            </w:r>
          </w:p>
          <w:p w:rsidR="005F07F2" w:rsidRPr="00880D6B" w:rsidRDefault="005F07F2" w:rsidP="00B67904">
            <w:pPr>
              <w:ind w:firstLineChars="50" w:firstLine="111"/>
              <w:rPr>
                <w:rFonts w:ascii="HG丸ｺﾞｼｯｸM-PRO" w:eastAsia="HG丸ｺﾞｼｯｸM-PRO" w:hAnsi="HG丸ｺﾞｼｯｸM-PRO"/>
                <w:sz w:val="22"/>
              </w:rPr>
            </w:pPr>
            <w:r w:rsidRPr="00880D6B">
              <w:rPr>
                <w:rFonts w:ascii="HG丸ｺﾞｼｯｸM-PRO" w:eastAsia="HG丸ｺﾞｼｯｸM-PRO" w:hAnsi="HG丸ｺﾞｼｯｸM-PRO" w:hint="eastAsia"/>
                <w:sz w:val="22"/>
              </w:rPr>
              <w:t>目標</w:t>
            </w:r>
            <w:r w:rsidR="00DD5DDD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880D6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9D618B">
              <w:rPr>
                <w:rFonts w:ascii="HG丸ｺﾞｼｯｸM-PRO" w:eastAsia="HG丸ｺﾞｼｯｸM-PRO" w:hAnsi="HG丸ｺﾞｼｯｸM-PRO" w:hint="eastAsia"/>
                <w:sz w:val="22"/>
              </w:rPr>
              <w:t>男女問わず</w:t>
            </w:r>
            <w:r w:rsidR="004A3C49">
              <w:rPr>
                <w:rFonts w:ascii="HG丸ｺﾞｼｯｸM-PRO" w:eastAsia="HG丸ｺﾞｼｯｸM-PRO" w:hAnsi="HG丸ｺﾞｼｯｸM-PRO" w:hint="eastAsia"/>
                <w:sz w:val="22"/>
              </w:rPr>
              <w:t>子育てや介護を抱える労働者が働きやすい環境を整備する。</w:t>
            </w:r>
          </w:p>
        </w:tc>
      </w:tr>
    </w:tbl>
    <w:p w:rsidR="005F07F2" w:rsidRPr="00880D6B" w:rsidRDefault="005F07F2" w:rsidP="00B67904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 w:hint="eastAsia"/>
          <w:sz w:val="22"/>
        </w:rPr>
        <w:t>＜取組内容＞</w:t>
      </w:r>
    </w:p>
    <w:p w:rsidR="005F07F2" w:rsidRPr="00880D6B" w:rsidRDefault="005F07F2" w:rsidP="005F07F2">
      <w:pPr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B67904">
        <w:rPr>
          <w:rFonts w:ascii="HG丸ｺﾞｼｯｸM-PRO" w:eastAsia="HG丸ｺﾞｼｯｸM-PRO" w:hAnsi="HG丸ｺﾞｼｯｸM-PRO"/>
          <w:sz w:val="22"/>
        </w:rPr>
        <w:t>・</w:t>
      </w:r>
      <w:r w:rsidR="0098509B">
        <w:rPr>
          <w:rFonts w:ascii="HG丸ｺﾞｼｯｸM-PRO" w:eastAsia="HG丸ｺﾞｼｯｸM-PRO" w:hAnsi="HG丸ｺﾞｼｯｸM-PRO"/>
          <w:sz w:val="22"/>
        </w:rPr>
        <w:t>令和４年４</w:t>
      </w:r>
      <w:r w:rsidRPr="00880D6B">
        <w:rPr>
          <w:rFonts w:ascii="HG丸ｺﾞｼｯｸM-PRO" w:eastAsia="HG丸ｺﾞｼｯｸM-PRO" w:hAnsi="HG丸ｺﾞｼｯｸM-PRO"/>
          <w:sz w:val="22"/>
        </w:rPr>
        <w:t>月</w:t>
      </w:r>
      <w:r w:rsidRPr="00880D6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80D6B">
        <w:rPr>
          <w:rFonts w:ascii="HG丸ｺﾞｼｯｸM-PRO" w:eastAsia="HG丸ｺﾞｼｯｸM-PRO" w:hAnsi="HG丸ｺﾞｼｯｸM-PRO"/>
          <w:sz w:val="22"/>
        </w:rPr>
        <w:t>～</w:t>
      </w:r>
      <w:r w:rsidR="0098509B">
        <w:rPr>
          <w:rFonts w:ascii="HG丸ｺﾞｼｯｸM-PRO" w:eastAsia="HG丸ｺﾞｼｯｸM-PRO" w:hAnsi="HG丸ｺﾞｼｯｸM-PRO" w:hint="eastAsia"/>
          <w:sz w:val="22"/>
        </w:rPr>
        <w:t xml:space="preserve"> 勤務形態の柔軟な対応の検討</w:t>
      </w:r>
      <w:r w:rsidR="00B67904">
        <w:rPr>
          <w:rFonts w:ascii="HG丸ｺﾞｼｯｸM-PRO" w:eastAsia="HG丸ｺﾞｼｯｸM-PRO" w:hAnsi="HG丸ｺﾞｼｯｸM-PRO" w:hint="eastAsia"/>
          <w:sz w:val="22"/>
        </w:rPr>
        <w:t>、実施</w:t>
      </w:r>
      <w:r w:rsidR="0098509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F07F2" w:rsidRPr="00880D6B" w:rsidRDefault="005F07F2" w:rsidP="005F07F2">
      <w:pPr>
        <w:rPr>
          <w:rFonts w:ascii="HG丸ｺﾞｼｯｸM-PRO" w:eastAsia="HG丸ｺﾞｼｯｸM-PRO" w:hAnsi="HG丸ｺﾞｼｯｸM-PRO"/>
          <w:sz w:val="22"/>
        </w:rPr>
      </w:pPr>
      <w:r w:rsidRPr="00880D6B"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B67904">
        <w:rPr>
          <w:rFonts w:ascii="HG丸ｺﾞｼｯｸM-PRO" w:eastAsia="HG丸ｺﾞｼｯｸM-PRO" w:hAnsi="HG丸ｺﾞｼｯｸM-PRO"/>
          <w:sz w:val="22"/>
        </w:rPr>
        <w:t>・</w:t>
      </w:r>
      <w:r w:rsidR="0098509B">
        <w:rPr>
          <w:rFonts w:ascii="HG丸ｺﾞｼｯｸM-PRO" w:eastAsia="HG丸ｺﾞｼｯｸM-PRO" w:hAnsi="HG丸ｺﾞｼｯｸM-PRO"/>
          <w:sz w:val="22"/>
        </w:rPr>
        <w:t>令和５年４</w:t>
      </w:r>
      <w:r w:rsidRPr="00880D6B">
        <w:rPr>
          <w:rFonts w:ascii="HG丸ｺﾞｼｯｸM-PRO" w:eastAsia="HG丸ｺﾞｼｯｸM-PRO" w:hAnsi="HG丸ｺﾞｼｯｸM-PRO"/>
          <w:sz w:val="22"/>
        </w:rPr>
        <w:t>月</w:t>
      </w:r>
      <w:r w:rsidRPr="00880D6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80D6B">
        <w:rPr>
          <w:rFonts w:ascii="HG丸ｺﾞｼｯｸM-PRO" w:eastAsia="HG丸ｺﾞｼｯｸM-PRO" w:hAnsi="HG丸ｺﾞｼｯｸM-PRO"/>
          <w:sz w:val="22"/>
        </w:rPr>
        <w:t>～</w:t>
      </w:r>
      <w:r w:rsidR="00B6790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D618B">
        <w:rPr>
          <w:rFonts w:ascii="HG丸ｺﾞｼｯｸM-PRO" w:eastAsia="HG丸ｺﾞｼｯｸM-PRO" w:hAnsi="HG丸ｺﾞｼｯｸM-PRO"/>
          <w:sz w:val="22"/>
        </w:rPr>
        <w:t>時間単位有給休暇の取得上限増加についての検討、実施</w:t>
      </w:r>
      <w:r w:rsidR="00B67904">
        <w:rPr>
          <w:rFonts w:ascii="HG丸ｺﾞｼｯｸM-PRO" w:eastAsia="HG丸ｺﾞｼｯｸM-PRO" w:hAnsi="HG丸ｺﾞｼｯｸM-PRO"/>
          <w:sz w:val="22"/>
        </w:rPr>
        <w:t>。</w:t>
      </w:r>
    </w:p>
    <w:p w:rsidR="00B67904" w:rsidRDefault="00B67904" w:rsidP="005F07F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・令和６年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D536B">
        <w:rPr>
          <w:rFonts w:ascii="HG丸ｺﾞｼｯｸM-PRO" w:eastAsia="HG丸ｺﾞｼｯｸM-PRO" w:hAnsi="HG丸ｺﾞｼｯｸM-PRO" w:hint="eastAsia"/>
          <w:sz w:val="22"/>
        </w:rPr>
        <w:t>働きやすい職場環境実現</w:t>
      </w:r>
      <w:r w:rsidR="009D618B">
        <w:rPr>
          <w:rFonts w:ascii="HG丸ｺﾞｼｯｸM-PRO" w:eastAsia="HG丸ｺﾞｼｯｸM-PRO" w:hAnsi="HG丸ｺﾞｼｯｸM-PRO" w:hint="eastAsia"/>
          <w:sz w:val="22"/>
        </w:rPr>
        <w:t>に向けての検討継続、実施等。</w:t>
      </w:r>
    </w:p>
    <w:p w:rsidR="00B67904" w:rsidRPr="00B67904" w:rsidRDefault="00B67904" w:rsidP="005F07F2">
      <w:pPr>
        <w:rPr>
          <w:rFonts w:ascii="HG丸ｺﾞｼｯｸM-PRO" w:eastAsia="HG丸ｺﾞｼｯｸM-PRO" w:hAnsi="HG丸ｺﾞｼｯｸM-PRO"/>
          <w:sz w:val="22"/>
        </w:rPr>
      </w:pPr>
    </w:p>
    <w:sectPr w:rsidR="00B67904" w:rsidRPr="00B67904" w:rsidSect="00B67904">
      <w:pgSz w:w="11906" w:h="16838" w:code="9"/>
      <w:pgMar w:top="1418" w:right="1701" w:bottom="1134" w:left="1701" w:header="851" w:footer="992" w:gutter="0"/>
      <w:cols w:space="425"/>
      <w:docGrid w:type="linesAndChars" w:linePitch="31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F"/>
    <w:rsid w:val="0021034F"/>
    <w:rsid w:val="00221D0C"/>
    <w:rsid w:val="002B0085"/>
    <w:rsid w:val="003A00F7"/>
    <w:rsid w:val="004419E2"/>
    <w:rsid w:val="004A3C49"/>
    <w:rsid w:val="005F07F2"/>
    <w:rsid w:val="0061516B"/>
    <w:rsid w:val="00880D6B"/>
    <w:rsid w:val="008C54EE"/>
    <w:rsid w:val="008D46FC"/>
    <w:rsid w:val="008D536B"/>
    <w:rsid w:val="00935829"/>
    <w:rsid w:val="009714F2"/>
    <w:rsid w:val="0098509B"/>
    <w:rsid w:val="009D618B"/>
    <w:rsid w:val="00A32DAC"/>
    <w:rsid w:val="00AC4A4A"/>
    <w:rsid w:val="00AF6BD8"/>
    <w:rsid w:val="00B65E97"/>
    <w:rsid w:val="00B67904"/>
    <w:rsid w:val="00BA08E4"/>
    <w:rsid w:val="00BA3E9F"/>
    <w:rsid w:val="00C6429B"/>
    <w:rsid w:val="00C97032"/>
    <w:rsid w:val="00D246F0"/>
    <w:rsid w:val="00D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0263D-F85F-4F42-8FAA-FC2441B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kouseikai</dc:creator>
  <cp:keywords/>
  <dc:description/>
  <cp:lastModifiedBy>kouseikai</cp:lastModifiedBy>
  <cp:revision>26</cp:revision>
  <cp:lastPrinted>2022-05-30T08:33:00Z</cp:lastPrinted>
  <dcterms:created xsi:type="dcterms:W3CDTF">2022-05-24T02:25:00Z</dcterms:created>
  <dcterms:modified xsi:type="dcterms:W3CDTF">2022-05-30T08:34:00Z</dcterms:modified>
</cp:coreProperties>
</file>